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6D21A" w14:textId="77777777" w:rsidR="004835B3" w:rsidRPr="004835B3" w:rsidRDefault="004835B3" w:rsidP="004835B3">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proofErr w:type="spellStart"/>
      <w:r w:rsidRPr="004835B3">
        <w:rPr>
          <w:rFonts w:ascii="Times New Roman" w:eastAsia="Times New Roman" w:hAnsi="Times New Roman" w:cs="Times New Roman"/>
          <w:b/>
          <w:bCs/>
          <w:sz w:val="24"/>
          <w:szCs w:val="24"/>
          <w:lang w:eastAsia="de-DE"/>
        </w:rPr>
        <w:t>Lingener</w:t>
      </w:r>
      <w:proofErr w:type="spellEnd"/>
      <w:r w:rsidRPr="004835B3">
        <w:rPr>
          <w:rFonts w:ascii="Times New Roman" w:eastAsia="Times New Roman" w:hAnsi="Times New Roman" w:cs="Times New Roman"/>
          <w:b/>
          <w:bCs/>
          <w:sz w:val="24"/>
          <w:szCs w:val="24"/>
          <w:lang w:eastAsia="de-DE"/>
        </w:rPr>
        <w:t xml:space="preserve"> Tagespost </w:t>
      </w:r>
    </w:p>
    <w:p w14:paraId="35A6F7C1" w14:textId="77777777" w:rsidR="004835B3" w:rsidRPr="004835B3" w:rsidRDefault="004835B3" w:rsidP="004835B3">
      <w:pPr>
        <w:spacing w:before="100" w:beforeAutospacing="1" w:after="100" w:afterAutospacing="1" w:line="240" w:lineRule="auto"/>
        <w:rPr>
          <w:rFonts w:ascii="Times New Roman" w:eastAsia="Times New Roman" w:hAnsi="Times New Roman" w:cs="Times New Roman"/>
          <w:sz w:val="24"/>
          <w:szCs w:val="24"/>
          <w:lang w:eastAsia="de-DE"/>
        </w:rPr>
      </w:pPr>
      <w:r w:rsidRPr="004835B3">
        <w:rPr>
          <w:rFonts w:ascii="Times New Roman" w:eastAsia="Times New Roman" w:hAnsi="Times New Roman" w:cs="Times New Roman"/>
          <w:sz w:val="24"/>
          <w:szCs w:val="24"/>
          <w:lang w:eastAsia="de-DE"/>
        </w:rPr>
        <w:t xml:space="preserve">16.4.2025 - S.18 - Lokales </w:t>
      </w:r>
    </w:p>
    <w:p w14:paraId="617B6574" w14:textId="77777777" w:rsidR="004835B3" w:rsidRPr="004835B3" w:rsidRDefault="004835B3" w:rsidP="004835B3">
      <w:pPr>
        <w:spacing w:before="100" w:beforeAutospacing="1" w:after="100" w:afterAutospacing="1" w:line="240" w:lineRule="auto"/>
        <w:outlineLvl w:val="3"/>
        <w:rPr>
          <w:rFonts w:ascii="Times New Roman" w:eastAsia="Times New Roman" w:hAnsi="Times New Roman" w:cs="Times New Roman"/>
          <w:b/>
          <w:bCs/>
          <w:sz w:val="36"/>
          <w:szCs w:val="36"/>
          <w:lang w:eastAsia="de-DE"/>
        </w:rPr>
      </w:pPr>
      <w:r w:rsidRPr="004835B3">
        <w:rPr>
          <w:rFonts w:ascii="Times New Roman" w:eastAsia="Times New Roman" w:hAnsi="Times New Roman" w:cs="Times New Roman"/>
          <w:b/>
          <w:bCs/>
          <w:sz w:val="36"/>
          <w:szCs w:val="36"/>
          <w:lang w:eastAsia="de-DE"/>
        </w:rPr>
        <w:t xml:space="preserve">Als Polen Polinnen befreiten </w:t>
      </w:r>
    </w:p>
    <w:p w14:paraId="55EFF1C6" w14:textId="77777777" w:rsidR="004835B3" w:rsidRDefault="004835B3" w:rsidP="004835B3">
      <w:pPr>
        <w:spacing w:before="100" w:beforeAutospacing="1" w:after="100" w:afterAutospacing="1" w:line="240" w:lineRule="auto"/>
        <w:rPr>
          <w:rFonts w:ascii="Times New Roman" w:eastAsia="Times New Roman" w:hAnsi="Times New Roman" w:cs="Times New Roman"/>
          <w:sz w:val="28"/>
          <w:szCs w:val="28"/>
          <w:lang w:eastAsia="de-DE"/>
        </w:rPr>
      </w:pPr>
      <w:r w:rsidRPr="004835B3">
        <w:rPr>
          <w:rFonts w:ascii="Times New Roman" w:eastAsia="Times New Roman" w:hAnsi="Times New Roman" w:cs="Times New Roman"/>
          <w:sz w:val="28"/>
          <w:szCs w:val="28"/>
          <w:lang w:eastAsia="de-DE"/>
        </w:rPr>
        <w:t xml:space="preserve">Im ehemaligen Lager VI in Oberlangen hat eine Gedenkfeier zum 80. Jahrestag der Befreiung des Kriegsgefangenenlagers stattgefunden. Zahlreiche Ehrengäste und Besucher nahmen an diesen Feierlichkeiten teil. Und darunter war eine ganz besondere Frau. Karolina Maczek-Skillen war anlässlich des 80. Jahrestages extra aus dem Vereinigten Königreich nach Oberlangen gereist. Sie ist die Enkeltochter des Generals Stanislaw Maczek, der zusammen mit der 1. Polnischen Panzerdivision die </w:t>
      </w:r>
      <w:r w:rsidRPr="00736512">
        <w:rPr>
          <w:rFonts w:ascii="Times New Roman" w:eastAsia="Times New Roman" w:hAnsi="Times New Roman" w:cs="Times New Roman"/>
          <w:b/>
          <w:sz w:val="28"/>
          <w:szCs w:val="28"/>
          <w:lang w:eastAsia="de-DE"/>
        </w:rPr>
        <w:t>1728 inhaftierten polnischen Frauen</w:t>
      </w:r>
      <w:r w:rsidRPr="004835B3">
        <w:rPr>
          <w:rFonts w:ascii="Times New Roman" w:eastAsia="Times New Roman" w:hAnsi="Times New Roman" w:cs="Times New Roman"/>
          <w:sz w:val="28"/>
          <w:szCs w:val="28"/>
          <w:lang w:eastAsia="de-DE"/>
        </w:rPr>
        <w:t xml:space="preserve"> im Lager befreite. „Er war damals überrascht, dass es polnische Frauen waren“, erzählte seine Enkeltochter, die in den USA geboren wurde, im Alter von zwei Jahren nach England kam und von ihren Großeltern dort aufgezogen wurde. Seit ihrem zweiten Lebensjahr ist sie mit der Geschichte ihres Großvaters vertraut. „Die Soldaten des Großvaters kamen und besuchten ihn.“ Durch diese Besuche sei ihr schnell klargeworden, dass es etwas Besonderes gab, teilt die Enkelin mit. Ihr Großvater redete allerdings nicht viel darüber, weil es sehr tragisch für ihn war. Durch die Erzählungen und das Wissen anderer Menschen trug sie Stück für Stück der Geschichte zusammen und konfrontierte ihren Großvater damit. Obwohl es sehr schmerzhaft war, beantwortete ihr Großvater stets alle Fragen. „Er antwortete jedoch immer nur mit einem Wort“, erklärte Maczek-Skillen. Dann, im Alter von vier Jahren, hörte sie das erste Mal von Oberlangen. „Meine Großeltern hatten viele schöne Dinge in ihrem Haus“, sagte </w:t>
      </w:r>
      <w:proofErr w:type="spellStart"/>
      <w:r w:rsidRPr="004835B3">
        <w:rPr>
          <w:rFonts w:ascii="Times New Roman" w:eastAsia="Times New Roman" w:hAnsi="Times New Roman" w:cs="Times New Roman"/>
          <w:sz w:val="28"/>
          <w:szCs w:val="28"/>
          <w:lang w:eastAsia="de-DE"/>
        </w:rPr>
        <w:t>sie.Ihr</w:t>
      </w:r>
      <w:proofErr w:type="spellEnd"/>
      <w:r w:rsidRPr="004835B3">
        <w:rPr>
          <w:rFonts w:ascii="Times New Roman" w:eastAsia="Times New Roman" w:hAnsi="Times New Roman" w:cs="Times New Roman"/>
          <w:sz w:val="28"/>
          <w:szCs w:val="28"/>
          <w:lang w:eastAsia="de-DE"/>
        </w:rPr>
        <w:t xml:space="preserve"> Großvater hatte jedoch auch ein rostiges Schild aus Lebensmitteldosen, das an einem besonderen Platz über seinem Bett hing. „Warum ehrst du dieses alte Schild so sehr, obwohl du so viele schöne Bilder besitzt?“, fragte sie ihn daher. Ihr Großvater erklärte, dass es sehr besonders sei. Als sie älter war, habe er ihr erzählt, dass dieses Schild von den Insassen des </w:t>
      </w:r>
      <w:proofErr w:type="spellStart"/>
      <w:r w:rsidRPr="004835B3">
        <w:rPr>
          <w:rFonts w:ascii="Times New Roman" w:eastAsia="Times New Roman" w:hAnsi="Times New Roman" w:cs="Times New Roman"/>
          <w:sz w:val="28"/>
          <w:szCs w:val="28"/>
          <w:lang w:eastAsia="de-DE"/>
        </w:rPr>
        <w:t>Oberlangener</w:t>
      </w:r>
      <w:proofErr w:type="spellEnd"/>
      <w:r w:rsidRPr="004835B3">
        <w:rPr>
          <w:rFonts w:ascii="Times New Roman" w:eastAsia="Times New Roman" w:hAnsi="Times New Roman" w:cs="Times New Roman"/>
          <w:sz w:val="28"/>
          <w:szCs w:val="28"/>
          <w:lang w:eastAsia="de-DE"/>
        </w:rPr>
        <w:t xml:space="preserve"> Konzentrationslagers gefertigt wurde. „Das Wichtigste ist, die Geschichte am Leben zu erhalten und von der Geschichte zu lernen“, sagt Karolina Maczek-Skillen, die das erste Mal Oberlangen besuchte. Diese Geschichte begleite sie ihr Leben lang. Dabei ist es nicht nur die Geschichte ihres Großvaters, sondern auch die Geschichte der 1. Polnischen Panzerdivision und der vielen so jungen, verstorbenen Männer. „Wir dürfen das einfach nicht vergessen“, betonte Karolina Maczek-Skillen. Der Staatssekretär im Auswärtigen Amt der Republik Polen, Marek Prawda, führte in seiner Rede aus, dass die Panzerdivision seit 1942 im Rahmen der </w:t>
      </w:r>
      <w:proofErr w:type="spellStart"/>
      <w:r w:rsidRPr="004835B3">
        <w:rPr>
          <w:rFonts w:ascii="Times New Roman" w:eastAsia="Times New Roman" w:hAnsi="Times New Roman" w:cs="Times New Roman"/>
          <w:sz w:val="28"/>
          <w:szCs w:val="28"/>
          <w:lang w:eastAsia="de-DE"/>
        </w:rPr>
        <w:t>Alliierten</w:t>
      </w:r>
      <w:proofErr w:type="spellEnd"/>
      <w:r w:rsidRPr="004835B3">
        <w:rPr>
          <w:rFonts w:ascii="Times New Roman" w:eastAsia="Times New Roman" w:hAnsi="Times New Roman" w:cs="Times New Roman"/>
          <w:sz w:val="28"/>
          <w:szCs w:val="28"/>
          <w:lang w:eastAsia="de-DE"/>
        </w:rPr>
        <w:t xml:space="preserve"> Streitkräfte im Einsatz war. Diese Division hat an vielen Fronten zur Niederschlagung des Nazi-Regimes beigetragen und war maßgeblich an der Befreiung von Belgien und den Niederlanden beteiligt. Darüber hinaus lieferte sich die Division unter General Stanislaw Maczek erbitterte Kämpfe in Wilhelmshaven mit der Deutschen Wehrmacht. „Die Freiheit wurde erkämpft und so hofften die Soldaten, dass sie auch in ein befreites Polen heimkehren würden“, erzählte Prawda. Doch es kam anders: In Polen wurde zu der Zeit ein kommunistisches Regime unter sowjetischem Einfluss installiert. „Viele sind deshalb in das Emsland gekommen und haben 1945 bis 1948 mit der Gründung der polnischen Exklave </w:t>
      </w:r>
      <w:proofErr w:type="spellStart"/>
      <w:r w:rsidRPr="004835B3">
        <w:rPr>
          <w:rFonts w:ascii="Times New Roman" w:eastAsia="Times New Roman" w:hAnsi="Times New Roman" w:cs="Times New Roman"/>
          <w:sz w:val="28"/>
          <w:szCs w:val="28"/>
          <w:lang w:eastAsia="de-DE"/>
        </w:rPr>
        <w:t>Maczkow</w:t>
      </w:r>
      <w:proofErr w:type="spellEnd"/>
      <w:r w:rsidRPr="004835B3">
        <w:rPr>
          <w:rFonts w:ascii="Times New Roman" w:eastAsia="Times New Roman" w:hAnsi="Times New Roman" w:cs="Times New Roman"/>
          <w:sz w:val="28"/>
          <w:szCs w:val="28"/>
          <w:lang w:eastAsia="de-DE"/>
        </w:rPr>
        <w:t xml:space="preserve"> in Haren (Ems) eine einmalige Geschichte geschrieben“, betonte der Staatssekretär. Andere – wie General Maczek – seien in das Vereinigte Königreich </w:t>
      </w:r>
      <w:proofErr w:type="spellStart"/>
      <w:r w:rsidRPr="004835B3">
        <w:rPr>
          <w:rFonts w:ascii="Times New Roman" w:eastAsia="Times New Roman" w:hAnsi="Times New Roman" w:cs="Times New Roman"/>
          <w:sz w:val="28"/>
          <w:szCs w:val="28"/>
          <w:lang w:eastAsia="de-DE"/>
        </w:rPr>
        <w:t>ausgewandert.In</w:t>
      </w:r>
      <w:proofErr w:type="spellEnd"/>
      <w:r w:rsidRPr="004835B3">
        <w:rPr>
          <w:rFonts w:ascii="Times New Roman" w:eastAsia="Times New Roman" w:hAnsi="Times New Roman" w:cs="Times New Roman"/>
          <w:sz w:val="28"/>
          <w:szCs w:val="28"/>
          <w:lang w:eastAsia="de-DE"/>
        </w:rPr>
        <w:t xml:space="preserve"> seinem Grußwort hob Samtgemeindebürgermeister Helmut Wilkens (CDU) hervor, dass das polnische und </w:t>
      </w:r>
      <w:r w:rsidRPr="004835B3">
        <w:rPr>
          <w:rFonts w:ascii="Times New Roman" w:eastAsia="Times New Roman" w:hAnsi="Times New Roman" w:cs="Times New Roman"/>
          <w:sz w:val="28"/>
          <w:szCs w:val="28"/>
          <w:lang w:eastAsia="de-DE"/>
        </w:rPr>
        <w:lastRenderedPageBreak/>
        <w:t xml:space="preserve">deutsche Volk diesen Tag gemeinsam als Tag der Befreiung feiern und im Gedächtnis behalten sollten. „Es ist unsere Verpflichtung, die Erinnerung wach zu halten und die Sinne zu schärfen“, betonte Wilkens. Durch die vielen Besuche insbesondere der ehemaligen Insassen des Lagers sei eine besondere Beziehung zwischen beiden Völkern entstanden. Landrat Marc-Andre Burgdorf (CDU) führte in seiner Ansprache aus, dass der Landkreis Emsland und der Landkreis </w:t>
      </w:r>
      <w:proofErr w:type="spellStart"/>
      <w:r w:rsidRPr="004835B3">
        <w:rPr>
          <w:rFonts w:ascii="Times New Roman" w:eastAsia="Times New Roman" w:hAnsi="Times New Roman" w:cs="Times New Roman"/>
          <w:sz w:val="28"/>
          <w:szCs w:val="28"/>
          <w:lang w:eastAsia="de-DE"/>
        </w:rPr>
        <w:t>Lidzbark</w:t>
      </w:r>
      <w:proofErr w:type="spellEnd"/>
      <w:r w:rsidRPr="004835B3">
        <w:rPr>
          <w:rFonts w:ascii="Times New Roman" w:eastAsia="Times New Roman" w:hAnsi="Times New Roman" w:cs="Times New Roman"/>
          <w:sz w:val="28"/>
          <w:szCs w:val="28"/>
          <w:lang w:eastAsia="de-DE"/>
        </w:rPr>
        <w:t xml:space="preserve"> Warminski in Polen seit August 2004 eine Partnerschaft verbinde, die sich nicht nur auf der Ebene der Landkreise bewege, sondern sich auch durch die Städte und Gemeinden ziehe. „Wir leben diese Freundschaft“, sagte Burgdorf. Jedoch brauche ein Versöhnungsprozess auch Zeit. Mit dem Gedenken an den 80. Jahrestag der Befreiung der Soldatinnen der Armia Krajowa, der polnischen Heimatarmee, durch die 1. Polnische Panzerdivision unter General Maczek, sei ein weiterer Schritt in diese Richtung gemacht. </w:t>
      </w:r>
    </w:p>
    <w:p w14:paraId="711B2293" w14:textId="77777777" w:rsidR="00736512" w:rsidRDefault="00736512" w:rsidP="004835B3">
      <w:pPr>
        <w:spacing w:before="100" w:beforeAutospacing="1" w:after="100" w:afterAutospacing="1" w:line="240" w:lineRule="auto"/>
        <w:rPr>
          <w:rFonts w:ascii="Times New Roman" w:eastAsia="Times New Roman" w:hAnsi="Times New Roman" w:cs="Times New Roman"/>
          <w:sz w:val="28"/>
          <w:szCs w:val="28"/>
          <w:lang w:eastAsia="de-DE"/>
        </w:rPr>
      </w:pPr>
    </w:p>
    <w:p w14:paraId="390A65F4" w14:textId="77777777" w:rsidR="00736512" w:rsidRPr="00736512" w:rsidRDefault="00736512" w:rsidP="004835B3">
      <w:pPr>
        <w:spacing w:before="100" w:beforeAutospacing="1" w:after="100" w:afterAutospacing="1" w:line="240" w:lineRule="auto"/>
        <w:rPr>
          <w:rFonts w:ascii="Times New Roman" w:eastAsia="Times New Roman" w:hAnsi="Times New Roman" w:cs="Times New Roman"/>
          <w:color w:val="FF0000"/>
          <w:sz w:val="28"/>
          <w:szCs w:val="28"/>
          <w:lang w:eastAsia="de-DE"/>
        </w:rPr>
      </w:pPr>
      <w:r w:rsidRPr="00736512">
        <w:rPr>
          <w:rFonts w:ascii="Times New Roman" w:eastAsia="Times New Roman" w:hAnsi="Times New Roman" w:cs="Times New Roman"/>
          <w:color w:val="FF0000"/>
          <w:sz w:val="28"/>
          <w:szCs w:val="28"/>
          <w:lang w:eastAsia="de-DE"/>
        </w:rPr>
        <w:t>Bei der Anzahl der Frauen gibt es auch Angaben von 1.723 und meistens die Angabe</w:t>
      </w:r>
    </w:p>
    <w:p w14:paraId="5EF6018E" w14:textId="77777777" w:rsidR="00736512" w:rsidRPr="00736512" w:rsidRDefault="00736512" w:rsidP="004835B3">
      <w:pPr>
        <w:spacing w:before="100" w:beforeAutospacing="1" w:after="100" w:afterAutospacing="1" w:line="240" w:lineRule="auto"/>
        <w:rPr>
          <w:rFonts w:ascii="Times New Roman" w:eastAsia="Times New Roman" w:hAnsi="Times New Roman" w:cs="Times New Roman"/>
          <w:color w:val="FF0000"/>
          <w:sz w:val="28"/>
          <w:szCs w:val="28"/>
          <w:lang w:eastAsia="de-DE"/>
        </w:rPr>
      </w:pPr>
      <w:r>
        <w:rPr>
          <w:rFonts w:ascii="Times New Roman" w:eastAsia="Times New Roman" w:hAnsi="Times New Roman" w:cs="Times New Roman"/>
          <w:color w:val="FF0000"/>
          <w:sz w:val="28"/>
          <w:szCs w:val="28"/>
          <w:lang w:eastAsia="de-DE"/>
        </w:rPr>
        <w:t>v</w:t>
      </w:r>
      <w:r w:rsidRPr="00736512">
        <w:rPr>
          <w:rFonts w:ascii="Times New Roman" w:eastAsia="Times New Roman" w:hAnsi="Times New Roman" w:cs="Times New Roman"/>
          <w:color w:val="FF0000"/>
          <w:sz w:val="28"/>
          <w:szCs w:val="28"/>
          <w:lang w:eastAsia="de-DE"/>
        </w:rPr>
        <w:t>on rd. 1.700 Frauen</w:t>
      </w:r>
    </w:p>
    <w:p w14:paraId="1EA67C1B" w14:textId="77777777" w:rsidR="00430CE1" w:rsidRPr="004835B3" w:rsidRDefault="00430CE1">
      <w:pPr>
        <w:rPr>
          <w:sz w:val="28"/>
          <w:szCs w:val="28"/>
        </w:rPr>
      </w:pPr>
    </w:p>
    <w:sectPr w:rsidR="00430CE1" w:rsidRPr="004835B3" w:rsidSect="00610F41">
      <w:pgSz w:w="11906" w:h="16838" w:code="9"/>
      <w:pgMar w:top="1418" w:right="720" w:bottom="567"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5B3"/>
    <w:rsid w:val="00075A31"/>
    <w:rsid w:val="00210BA0"/>
    <w:rsid w:val="00430CE1"/>
    <w:rsid w:val="004835B3"/>
    <w:rsid w:val="00610F41"/>
    <w:rsid w:val="007365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B0C11"/>
  <w15:chartTrackingRefBased/>
  <w15:docId w15:val="{9511CB8F-5F0C-41B5-99C9-AE86D2B0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247025">
      <w:bodyDiv w:val="1"/>
      <w:marLeft w:val="0"/>
      <w:marRight w:val="0"/>
      <w:marTop w:val="0"/>
      <w:marBottom w:val="0"/>
      <w:divBdr>
        <w:top w:val="none" w:sz="0" w:space="0" w:color="auto"/>
        <w:left w:val="none" w:sz="0" w:space="0" w:color="auto"/>
        <w:bottom w:val="none" w:sz="0" w:space="0" w:color="auto"/>
        <w:right w:val="none" w:sz="0" w:space="0" w:color="auto"/>
      </w:divBdr>
      <w:divsChild>
        <w:div w:id="1067535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662</Words>
  <Characters>3978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USER</cp:lastModifiedBy>
  <cp:revision>2</cp:revision>
  <dcterms:created xsi:type="dcterms:W3CDTF">2026-03-30T07:43:00Z</dcterms:created>
  <dcterms:modified xsi:type="dcterms:W3CDTF">2026-03-30T07:43:00Z</dcterms:modified>
</cp:coreProperties>
</file>